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77022.xml.htm"/>
      <w:bookmarkStart w:id="1" w:name="kswkform4_17845770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TISSUE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Financial Strategy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8,599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63,635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9,777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72.85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Settled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47.47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Settled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51.58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02/09/2017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Robert S. Tissue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836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3408</Characters>
  <CharactersWithSpaces>3925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